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4F8F5" w14:textId="66B401F5" w:rsidR="00BB67A4" w:rsidRDefault="00BB67A4" w:rsidP="00EA1826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KLAUZULA INFORMACYJNA</w:t>
      </w:r>
    </w:p>
    <w:p w14:paraId="22BC0B11" w14:textId="77777777" w:rsidR="00BE2E15" w:rsidRPr="00DC48A1" w:rsidRDefault="00BE2E15" w:rsidP="00EA1826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3F8F955D" w14:textId="420889F6" w:rsidR="00BB67A4" w:rsidRPr="00DC48A1" w:rsidRDefault="00BB67A4" w:rsidP="00EA182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t>Zgodnie z postanowieniami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iż:</w:t>
      </w:r>
    </w:p>
    <w:p w14:paraId="0261D9C5" w14:textId="2F18B266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Pani/Pana danych osobowych jest 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Przedszkole Samorządowe </w:t>
      </w:r>
      <w:r w:rsidR="00BE2E15"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Nr </w:t>
      </w:r>
      <w:r w:rsidR="003C71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36 im. Marii Montessori</w:t>
      </w:r>
      <w:r w:rsidR="00BE2E15"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w Białymstoku z siedzibą przy ul. </w:t>
      </w:r>
      <w:r w:rsidR="003C71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Św. Mikołaja 9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15-</w:t>
      </w:r>
      <w:r w:rsidR="003C71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419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Białystok,</w:t>
      </w:r>
      <w:r w:rsidR="00F3187B"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F3187B" w:rsidRPr="00DC48A1">
        <w:rPr>
          <w:rFonts w:ascii="Times New Roman" w:hAnsi="Times New Roman" w:cs="Times New Roman"/>
          <w:b/>
          <w:sz w:val="20"/>
          <w:szCs w:val="20"/>
        </w:rPr>
        <w:t>tel. 85-</w:t>
      </w:r>
      <w:r w:rsidR="003C71A1">
        <w:rPr>
          <w:rFonts w:ascii="Times New Roman" w:hAnsi="Times New Roman" w:cs="Times New Roman"/>
          <w:b/>
          <w:sz w:val="20"/>
          <w:szCs w:val="20"/>
        </w:rPr>
        <w:t>742 43 01</w:t>
      </w:r>
      <w:r w:rsidR="00F3187B" w:rsidRPr="00DC48A1">
        <w:rPr>
          <w:rFonts w:ascii="Times New Roman" w:hAnsi="Times New Roman" w:cs="Times New Roman"/>
          <w:b/>
          <w:sz w:val="20"/>
          <w:szCs w:val="20"/>
        </w:rPr>
        <w:t>,</w:t>
      </w:r>
      <w:r w:rsidR="00F3187B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e-mail:</w:t>
      </w:r>
      <w:r w:rsidR="003C71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</w:t>
      </w:r>
      <w:r w:rsidR="00F3187B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ps</w:t>
      </w:r>
      <w:r w:rsidR="003C71A1" w:rsidRPr="003C71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36</w:t>
      </w:r>
      <w:r w:rsidR="00F3187B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@um.białystok.pl</w:t>
      </w:r>
      <w:r w:rsidR="00F3187B" w:rsidRPr="00DC48A1">
        <w:rPr>
          <w:rFonts w:ascii="Times New Roman" w:hAnsi="Times New Roman" w:cs="Times New Roman"/>
          <w:sz w:val="20"/>
          <w:szCs w:val="20"/>
        </w:rPr>
        <w:t>,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reprezentowana przez Dyrektora;</w:t>
      </w:r>
    </w:p>
    <w:p w14:paraId="7EEC0AE4" w14:textId="0E074472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za pomocą poczty elektronicznej, a </w:t>
      </w:r>
      <w:r w:rsidRPr="00CA291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także </w:t>
      </w:r>
      <w:r w:rsidR="00263628" w:rsidRPr="003C71A1">
        <w:rPr>
          <w:rFonts w:ascii="Times New Roman" w:hAnsi="Times New Roman" w:cs="Times New Roman"/>
          <w:sz w:val="20"/>
          <w:szCs w:val="20"/>
        </w:rPr>
        <w:t>listownie</w:t>
      </w:r>
      <w:r w:rsidRPr="00CA291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adres siedziby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administratora. </w:t>
      </w:r>
    </w:p>
    <w:p w14:paraId="5D316A2E" w14:textId="550BB744" w:rsidR="00BB67A4" w:rsidRPr="00DC48A1" w:rsidRDefault="00BB67A4" w:rsidP="00EA1826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e-mail: iod.przedszkola@um.bialystok.pl</w:t>
      </w:r>
    </w:p>
    <w:p w14:paraId="4BC34977" w14:textId="7B6F49C1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w Przedszkolu Samorządowym Nr </w:t>
      </w:r>
      <w:r w:rsidR="003C71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36 im. Marii Montessori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w Białymstoku są przetwarzane na podstawie:</w:t>
      </w:r>
    </w:p>
    <w:p w14:paraId="1DE64382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a RODO, tj. na podstawie zgody udzielonej każdorazowo w konkretnie wskazanych celach;</w:t>
      </w:r>
    </w:p>
    <w:p w14:paraId="25B88D92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b RODO, tj. w celu realizacji umowy, której stroną jest osoba, której dane dotyczą;</w:t>
      </w:r>
    </w:p>
    <w:p w14:paraId="341BEE7C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c RODO, tj. w celu realizacji obowiązków prawnych ciążących na administratorze, wynikających w szczególności z:</w:t>
      </w:r>
    </w:p>
    <w:p w14:paraId="2E98D9B9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14 grudnia 2016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Prawo oświatowe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38E55D68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7 września 1991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systemie oświaty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523D3865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15 kwietnia 2011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systemie informacji oświatowej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11A95DD3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ustawy z dnia 26 stycznia 1982 r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 Karta Nauczyciela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2981270B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26 czerwca 1974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Kodeks pracy,</w:t>
      </w:r>
    </w:p>
    <w:p w14:paraId="5AC39E19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21 listopada 2008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pracownikach samorządowych,</w:t>
      </w:r>
    </w:p>
    <w:p w14:paraId="1D94FB67" w14:textId="77777777" w:rsidR="00BB67A4" w:rsidRPr="00DC48A1" w:rsidRDefault="00BB67A4" w:rsidP="00EA182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 także aktów wykonawczych do tych ustaw;</w:t>
      </w:r>
    </w:p>
    <w:p w14:paraId="777D5B7B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d RODO, tj. w celu ochrony żywotnych interesów osoby, której dane dotyczą lub innej osoby fizycznej;</w:t>
      </w:r>
    </w:p>
    <w:p w14:paraId="1F2B7F50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e RODO, tj. w celu realizacji zadań administratora w interesie publicznym lub w ramach sprawowania władzy publicznej realizowanej przez administratora;</w:t>
      </w:r>
    </w:p>
    <w:p w14:paraId="62BFDCD4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f RODO, tj. w celu realizacji prawnie uzasadnionych interesów administratora.</w:t>
      </w:r>
    </w:p>
    <w:p w14:paraId="758796C4" w14:textId="77777777" w:rsidR="00BB67A4" w:rsidRPr="00DC48A1" w:rsidRDefault="00BB67A4" w:rsidP="00EA182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Ponadto szczególne kategorie danych osobowych mogą być przetwarzane na podstawie:</w:t>
      </w:r>
    </w:p>
    <w:p w14:paraId="6DAFD0AA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a RODO, tj. na podstawie zgody osoby, której dane dotyczą;</w:t>
      </w:r>
    </w:p>
    <w:p w14:paraId="0CE50684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art. 9 ust. 2 lit. b RODO, tj. kiedy jest to niezbędne do wykonywania obowiązków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i poszczególnych praw przez administratora lub osobę, której dane dotyczą, w dziedzinie prawa pracy, zabezpieczenia społecznego i ochrony socjalnej;</w:t>
      </w:r>
    </w:p>
    <w:p w14:paraId="4937BA10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c RODO, tj. w celu ochrony żywotnych interesów osoby, której dane dotyczą;</w:t>
      </w:r>
    </w:p>
    <w:p w14:paraId="79E9D5EB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h RODO, tj. gdy przetwarzanie jest niezbędne do celów m. in. profilaktyki zdrowotnej lub medycyny pracy;</w:t>
      </w:r>
    </w:p>
    <w:p w14:paraId="1AC09DF9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9 ust. 2 lit. i RODO, tj. gdy przetwarzanie jest niezbędne ze względów związanych z interesem publicznym w dziedzinie zdrowia publicznego, takich jak ochrona przed poważnymi transgranicznymi zagrożeniami zdrowotnymi.</w:t>
      </w:r>
    </w:p>
    <w:p w14:paraId="6A7907D6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mogą być przekazywane wyłącznie podmiotom do tego uprawnionym, tj. organom uprawnionym na podstawie przepisów prawa bądź podmiotom, którym administrator powierzył przetwarzanie danych na podstawie zawartej umowy.</w:t>
      </w:r>
    </w:p>
    <w:p w14:paraId="402E874A" w14:textId="77777777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mogą być przekazywane do państw trzecich lub organizacji międzynarodowych jedynie na podstawie umów międzynarodowych i przepisów prawa zezwalających na takie przekazanie.</w:t>
      </w:r>
    </w:p>
    <w:p w14:paraId="540906F6" w14:textId="09169B4E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będą przetwarzane w Przedszkolu Samorządowym 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Nr </w:t>
      </w:r>
      <w:r w:rsidR="003C71A1">
        <w:rPr>
          <w:rFonts w:ascii="Times New Roman" w:eastAsia="Times New Roman" w:hAnsi="Times New Roman" w:cs="Times New Roman"/>
          <w:sz w:val="20"/>
          <w:szCs w:val="20"/>
          <w:lang w:eastAsia="pl-PL"/>
        </w:rPr>
        <w:t>36 im. Marii Montessori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Białymstoku:</w:t>
      </w:r>
    </w:p>
    <w:p w14:paraId="795CE67A" w14:textId="77777777" w:rsidR="00BB67A4" w:rsidRPr="00DC48A1" w:rsidRDefault="00BB67A4" w:rsidP="00EA1826">
      <w:pPr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przez okres wskazany przepisami prawa;</w:t>
      </w:r>
    </w:p>
    <w:p w14:paraId="7C02D1B9" w14:textId="77777777" w:rsidR="00BB67A4" w:rsidRPr="00DC48A1" w:rsidRDefault="00BB67A4" w:rsidP="00EA1826">
      <w:pPr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przez okres niezbędny do realizacji celu, dla którego zostały zebrane;</w:t>
      </w:r>
    </w:p>
    <w:p w14:paraId="1334ACB5" w14:textId="77777777" w:rsidR="00BB67A4" w:rsidRPr="00DC48A1" w:rsidRDefault="00BB67A4" w:rsidP="00EA1826">
      <w:pPr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do czasu wycofania zgody (w przypadku danych przetwarzanych na jej podstawie).</w:t>
      </w:r>
    </w:p>
    <w:p w14:paraId="66D25107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Przysługują Pani/Panu następujące uprawnienia:</w:t>
      </w:r>
    </w:p>
    <w:p w14:paraId="2D7B5901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dostępu do danych osobowych na zasadach określonych w art. 15 RODO;</w:t>
      </w:r>
    </w:p>
    <w:p w14:paraId="70123E92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prawo do sprostowania danych osobowych, zgodnie z art. 16 RODO;</w:t>
      </w:r>
    </w:p>
    <w:p w14:paraId="06F7649F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usunięcia danych (tzw. „prawo do bycia zapomnianym”) na zasadach określonych w art. 17 RODO;</w:t>
      </w:r>
    </w:p>
    <w:p w14:paraId="5BDBEBB8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ograniczenia przetwarzania danych osobowych, na zasadach określonych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w art. 18 RODO;</w:t>
      </w:r>
    </w:p>
    <w:p w14:paraId="1EEEE862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wniesienia sprzeciwu wobec przetwarzania na podstawie art. 21 RODO. </w:t>
      </w:r>
    </w:p>
    <w:p w14:paraId="4E55B8B7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Każdej osobie, która wyraziła zgodę na przetwarzanie swoich danych osobowych zgodnie z art. 6 ust. 1 lit. a lub art. 9 ust. 2 lit. a ogólnego rozporządzenia o ochronie danych osobowych – przysługuje prawo do cofnięcia zgody w dowolnym momencie. Cofnięcie zgody nie wpływa na zgodność z prawem przetwarzania, którego dokonano na podstawie zgody przed jej cofnięciem;</w:t>
      </w:r>
    </w:p>
    <w:p w14:paraId="499C1866" w14:textId="18933B02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wniesienia skargi do Prezesa Urzędu Ochrony Danych Osobowych, jeżeli uzna Pani/Pan, iż przetwarzanie Pani/Pana danych osobowych narusza przepisy RODO. Kontakt</w:t>
      </w:r>
      <w:r w:rsidR="00C317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C31758" w:rsidRPr="003C71A1">
        <w:rPr>
          <w:rFonts w:ascii="Times New Roman" w:eastAsia="Times New Roman" w:hAnsi="Times New Roman" w:cs="Times New Roman"/>
          <w:sz w:val="20"/>
          <w:szCs w:val="20"/>
          <w:lang w:eastAsia="pl-PL"/>
        </w:rPr>
        <w:t>listowny</w:t>
      </w:r>
      <w:r w:rsidRPr="003C71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Prezesa Urzędu Ochrony Danych Osobowych: </w:t>
      </w:r>
      <w:bookmarkStart w:id="0" w:name="_Hlk226108818"/>
      <w:r w:rsidRPr="003C71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ul. </w:t>
      </w:r>
      <w:r w:rsidR="00BE2E15" w:rsidRPr="003C71A1">
        <w:rPr>
          <w:rStyle w:val="Uwydatnienie"/>
          <w:rFonts w:ascii="Times New Roman" w:hAnsi="Times New Roman" w:cs="Times New Roman"/>
          <w:i w:val="0"/>
          <w:sz w:val="20"/>
          <w:szCs w:val="20"/>
        </w:rPr>
        <w:t>Stanisława Moniuszki 1A, 00-014</w:t>
      </w:r>
      <w:r w:rsidRPr="003C71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Warszawa</w:t>
      </w:r>
      <w:bookmarkEnd w:id="0"/>
      <w:r w:rsidRPr="003C71A1">
        <w:rPr>
          <w:rFonts w:ascii="Times New Roman" w:eastAsia="Times New Roman" w:hAnsi="Times New Roman" w:cs="Times New Roman"/>
          <w:sz w:val="20"/>
          <w:szCs w:val="20"/>
          <w:lang w:eastAsia="pl-PL"/>
        </w:rPr>
        <w:t>, bądź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drogą elektroniczną poprzez stronę: </w:t>
      </w:r>
      <w:bookmarkStart w:id="1" w:name="_Hlk226109129"/>
      <w:r w:rsidR="007C70BB" w:rsidRPr="00EA1826">
        <w:fldChar w:fldCharType="begin"/>
      </w:r>
      <w:r w:rsidR="007C70BB" w:rsidRPr="00EA1826">
        <w:instrText xml:space="preserve"> HYPERLINK "https://uodo.gov.pl/pl/p/kontakt" </w:instrText>
      </w:r>
      <w:r w:rsidR="007C70BB" w:rsidRPr="00EA1826">
        <w:fldChar w:fldCharType="separate"/>
      </w:r>
      <w:r w:rsidRPr="00EA1826">
        <w:rPr>
          <w:rStyle w:val="Hipercze"/>
          <w:rFonts w:ascii="Times New Roman" w:eastAsia="Times New Roman" w:hAnsi="Times New Roman" w:cs="Times New Roman"/>
          <w:color w:val="auto"/>
          <w:sz w:val="20"/>
          <w:szCs w:val="20"/>
          <w:u w:val="none"/>
          <w:lang w:eastAsia="pl-PL"/>
        </w:rPr>
        <w:t>https://uodo.gov.pl/pl/p/kontakt</w:t>
      </w:r>
      <w:r w:rsidR="007C70BB" w:rsidRPr="00EA1826">
        <w:rPr>
          <w:rStyle w:val="Hipercze"/>
          <w:rFonts w:ascii="Times New Roman" w:eastAsia="Times New Roman" w:hAnsi="Times New Roman" w:cs="Times New Roman"/>
          <w:color w:val="auto"/>
          <w:sz w:val="20"/>
          <w:szCs w:val="20"/>
          <w:u w:val="none"/>
          <w:lang w:eastAsia="pl-PL"/>
        </w:rPr>
        <w:fldChar w:fldCharType="end"/>
      </w:r>
      <w:bookmarkEnd w:id="1"/>
    </w:p>
    <w:p w14:paraId="0460EBAE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Podanie przez Panią/Pana danych osobowych w celu wykonania obowiązku prawnego bądź realizacji umowy jest obowiązkowe, a ich niepodanie będzie skutkowało niezrealizowaniem celu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2D8EE422" w14:textId="5427FAB5" w:rsidR="00B010D0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przetwarzane w Przedszkolu Samorządowym 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Nr </w:t>
      </w:r>
      <w:r w:rsidR="003C71A1">
        <w:rPr>
          <w:rFonts w:ascii="Times New Roman" w:eastAsia="Times New Roman" w:hAnsi="Times New Roman" w:cs="Times New Roman"/>
          <w:sz w:val="20"/>
          <w:szCs w:val="20"/>
          <w:lang w:eastAsia="pl-PL"/>
        </w:rPr>
        <w:t>36 im. Marii Montessori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Białymstoku nie podlegają zautomatyzowanemu podejmowaniu decyzji, w ty</w:t>
      </w:r>
      <w:bookmarkStart w:id="2" w:name="_GoBack"/>
      <w:bookmarkEnd w:id="2"/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m profilowaniu.</w:t>
      </w:r>
    </w:p>
    <w:sectPr w:rsidR="00B010D0" w:rsidRPr="00DC48A1" w:rsidSect="00EA1826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6EA"/>
    <w:rsid w:val="00234697"/>
    <w:rsid w:val="00263628"/>
    <w:rsid w:val="00346176"/>
    <w:rsid w:val="003C71A1"/>
    <w:rsid w:val="007C70BB"/>
    <w:rsid w:val="00B010D0"/>
    <w:rsid w:val="00BB67A4"/>
    <w:rsid w:val="00BE2E15"/>
    <w:rsid w:val="00C31758"/>
    <w:rsid w:val="00CA2910"/>
    <w:rsid w:val="00D176EA"/>
    <w:rsid w:val="00DC48A1"/>
    <w:rsid w:val="00EA1826"/>
    <w:rsid w:val="00F3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32330"/>
  <w15:chartTrackingRefBased/>
  <w15:docId w15:val="{9A7F3BEC-1026-4F9E-8875-63B5CC32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67A4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BE2E1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8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780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sekretariat</cp:lastModifiedBy>
  <cp:revision>2</cp:revision>
  <cp:lastPrinted>2026-04-03T09:46:00Z</cp:lastPrinted>
  <dcterms:created xsi:type="dcterms:W3CDTF">2026-04-07T08:18:00Z</dcterms:created>
  <dcterms:modified xsi:type="dcterms:W3CDTF">2026-04-07T08:18:00Z</dcterms:modified>
</cp:coreProperties>
</file>